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8E31" w14:textId="00A457DF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862204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0DDEA015" w14:textId="77777777" w:rsidR="00726A55" w:rsidRDefault="008F2716" w:rsidP="008F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9E5EFD" w:rsidRPr="009E5EFD">
        <w:rPr>
          <w:rFonts w:ascii="Times New Roman" w:hAnsi="Times New Roman" w:cs="Times New Roman"/>
          <w:b/>
          <w:sz w:val="28"/>
          <w:szCs w:val="28"/>
          <w:lang w:val="uk-UA"/>
        </w:rPr>
        <w:t>UA-2024-02-07-014185-a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0AFF489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44FA5E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1645D6BF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104C14C3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51C5393B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163175B6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D8277" w14:textId="77777777" w:rsidR="0016318D" w:rsidRDefault="0016318D" w:rsidP="0016318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2402BD50" w14:textId="77777777" w:rsidR="0016318D" w:rsidRPr="00CE0A72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Радіосистеми та мікрофони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32340000-8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Мікрофони та гучномовці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182574BE" w14:textId="77777777" w:rsidR="0016318D" w:rsidRPr="00CE0A72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1260E">
        <w:rPr>
          <w:rFonts w:ascii="Times New Roman" w:hAnsi="Times New Roman" w:cs="Times New Roman"/>
          <w:i/>
          <w:sz w:val="28"/>
          <w:szCs w:val="28"/>
          <w:lang w:val="uk-UA"/>
        </w:rPr>
        <w:t>11 одиниць</w:t>
      </w:r>
    </w:p>
    <w:p w14:paraId="6FFC5CDC" w14:textId="77777777" w:rsidR="0016318D" w:rsidRPr="00CE0A72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 w:rsidR="007239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</w:t>
      </w:r>
      <w:r w:rsidR="00723971" w:rsidRPr="00723971">
        <w:rPr>
          <w:rFonts w:ascii="Times New Roman" w:hAnsi="Times New Roman" w:cs="Times New Roman"/>
          <w:i/>
          <w:sz w:val="28"/>
          <w:szCs w:val="28"/>
          <w:lang w:val="ru-RU"/>
        </w:rPr>
        <w:t>7</w:t>
      </w:r>
      <w:r w:rsidR="0001260E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-ти робочих днів з моменту підписання договору</w:t>
      </w:r>
    </w:p>
    <w:p w14:paraId="3F835AD5" w14:textId="77777777" w:rsidR="0016318D" w:rsidRPr="00496DE3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D408169" w14:textId="77777777" w:rsidR="0016318D" w:rsidRPr="00335576" w:rsidRDefault="0016318D" w:rsidP="001631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="000126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688 8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00,00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грн.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шістсот </w:t>
      </w:r>
      <w:r w:rsidR="0001260E">
        <w:rPr>
          <w:rFonts w:ascii="Times New Roman" w:hAnsi="Times New Roman" w:cs="Times New Roman"/>
          <w:i/>
          <w:sz w:val="28"/>
          <w:szCs w:val="28"/>
          <w:lang w:val="uk-UA"/>
        </w:rPr>
        <w:t>вісімдесят вісім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тисяч</w:t>
      </w:r>
      <w:r w:rsidR="000126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вісімсот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>коп.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ПДВ</w:t>
      </w:r>
    </w:p>
    <w:p w14:paraId="1EB15F6E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6C0FA" w14:textId="0F9AF8FA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862204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945EB45" w14:textId="77777777" w:rsidR="008F2716" w:rsidRPr="008F2716" w:rsidRDefault="00726A55" w:rsidP="008F271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24452D" w:rsidRPr="0024452D">
        <w:rPr>
          <w:rFonts w:ascii="Times New Roman" w:hAnsi="Times New Roman" w:cs="Times New Roman"/>
          <w:i/>
          <w:sz w:val="28"/>
          <w:szCs w:val="28"/>
          <w:lang w:val="uk-UA"/>
        </w:rPr>
        <w:t>Закупівля проводиться для можливості забезпечення високого технологічного рівня вистав, в тому числі для запланованих прем’єр театру.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52D" w:rsidRPr="0024452D">
        <w:rPr>
          <w:rFonts w:ascii="Times New Roman" w:hAnsi="Times New Roman" w:cs="Times New Roman"/>
          <w:i/>
          <w:sz w:val="28"/>
          <w:szCs w:val="28"/>
          <w:lang w:val="uk-UA"/>
        </w:rPr>
        <w:t>Закупівля відбувається з зазначенням технічних характеристик в тендерній документації.</w:t>
      </w:r>
      <w:r w:rsidR="0024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>даного предмету закупівлі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>, оскільки замовником на основі проведеного тестування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різних марок і моделей радіосистем та мікрофонів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приміщенні театру та на обладнанні замовника було виявлено, що саме 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>це обладнання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зазначеними в тендерній документації технічними характеристиками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показали найкращу продуктивність та забезпечили найкраще звучання за запропонованих замовником обставин. Відповідно замовником було обрано 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>такі моделі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>, так як за своїми якісними та технічними характеристиками вони найбільше відповідають вимогам та потребам замовника.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Якісні та технічні характеристики заявленої кількості </w:t>
      </w:r>
      <w:r w:rsidR="001631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радіосистем та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мікрофонів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урахуванням реальних потреб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театру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оптимального співвідношення ціни та якості. </w:t>
      </w:r>
    </w:p>
    <w:p w14:paraId="4A5F959A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</w:t>
      </w:r>
      <w:r w:rsidR="0001260E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4FFAFF20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середньоринкових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«Прозорро»,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AA44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7826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1260E"/>
    <w:rsid w:val="00037ED8"/>
    <w:rsid w:val="000E02B4"/>
    <w:rsid w:val="0016318D"/>
    <w:rsid w:val="001B50DD"/>
    <w:rsid w:val="001F4C46"/>
    <w:rsid w:val="0024452D"/>
    <w:rsid w:val="002B04B7"/>
    <w:rsid w:val="003267FA"/>
    <w:rsid w:val="00335576"/>
    <w:rsid w:val="003468C0"/>
    <w:rsid w:val="003B6D87"/>
    <w:rsid w:val="0043670F"/>
    <w:rsid w:val="00472EED"/>
    <w:rsid w:val="00496DE3"/>
    <w:rsid w:val="005C4DDF"/>
    <w:rsid w:val="006B6B72"/>
    <w:rsid w:val="006F0315"/>
    <w:rsid w:val="00712D91"/>
    <w:rsid w:val="00723971"/>
    <w:rsid w:val="00726A55"/>
    <w:rsid w:val="00731164"/>
    <w:rsid w:val="0073392B"/>
    <w:rsid w:val="00801E03"/>
    <w:rsid w:val="00862204"/>
    <w:rsid w:val="008A2901"/>
    <w:rsid w:val="008F2716"/>
    <w:rsid w:val="009D19CC"/>
    <w:rsid w:val="009E5EFD"/>
    <w:rsid w:val="009F79C6"/>
    <w:rsid w:val="00AA444C"/>
    <w:rsid w:val="00B17DE4"/>
    <w:rsid w:val="00B51BD0"/>
    <w:rsid w:val="00C170C4"/>
    <w:rsid w:val="00C32C9B"/>
    <w:rsid w:val="00C732EE"/>
    <w:rsid w:val="00C83C31"/>
    <w:rsid w:val="00CE0A72"/>
    <w:rsid w:val="00CF3CC2"/>
    <w:rsid w:val="00EA728D"/>
    <w:rsid w:val="00EB42A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1325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29</cp:revision>
  <cp:lastPrinted>2021-10-29T07:45:00Z</cp:lastPrinted>
  <dcterms:created xsi:type="dcterms:W3CDTF">2019-11-14T11:05:00Z</dcterms:created>
  <dcterms:modified xsi:type="dcterms:W3CDTF">2024-02-11T16:20:00Z</dcterms:modified>
</cp:coreProperties>
</file>