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716" w:rsidRDefault="0024452D" w:rsidP="002445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ОБГРУНТУВАННЯ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ТЕХНІЧНИХ ТА </w:t>
      </w:r>
      <w:r w:rsidRPr="00726A55">
        <w:rPr>
          <w:rFonts w:ascii="Times New Roman" w:hAnsi="Times New Roman" w:cs="Times New Roman"/>
          <w:b/>
          <w:sz w:val="28"/>
          <w:szCs w:val="28"/>
          <w:lang w:val="uk-UA"/>
        </w:rPr>
        <w:t>ЯКІСНИХ ХАРАКТЕРИСТИК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ПРЕДМЕТА ЗАКУПІВЛІ, РОЗМІРУ БЮДЖЕТНОГО ПРИЗНАЧЕННЯ, ОЧІКУВАНОЇ ВАРТОСТІ ПРЕДМЕТА ЗАКУПІВЛІ</w:t>
      </w:r>
      <w:r w:rsidR="008F2716" w:rsidRPr="0016318D">
        <w:rPr>
          <w:lang w:val="ru-RU"/>
        </w:rPr>
        <w:t xml:space="preserve"> </w:t>
      </w:r>
    </w:p>
    <w:p w:rsidR="00726A55" w:rsidRDefault="008F2716" w:rsidP="008F27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(закупівля </w:t>
      </w:r>
      <w:r w:rsidR="00347127" w:rsidRPr="00347127">
        <w:rPr>
          <w:rFonts w:ascii="Times New Roman" w:hAnsi="Times New Roman" w:cs="Times New Roman"/>
          <w:b/>
          <w:sz w:val="28"/>
          <w:szCs w:val="28"/>
          <w:lang w:val="uk-UA"/>
        </w:rPr>
        <w:t>UA-2026-08-18-011134-a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37ED8" w:rsidRDefault="00037ED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7ED8" w:rsidRDefault="00037ED8" w:rsidP="00335576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Замовник:</w:t>
      </w:r>
    </w:p>
    <w:p w:rsidR="00037ED8" w:rsidRPr="00335576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Найменування: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Театрально-видовищний заклад культури «Київський </w:t>
      </w:r>
      <w:r w:rsidR="00CF3C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національний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академічний Молодий театр»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ЄДРПОУ: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05509470</w:t>
      </w:r>
    </w:p>
    <w:p w:rsidR="00037ED8" w:rsidRDefault="00037ED8" w:rsidP="00335576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Місцезнаходження: </w:t>
      </w:r>
      <w:r w:rsidRPr="00335576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</w:t>
      </w:r>
    </w:p>
    <w:p w:rsidR="00726A55" w:rsidRDefault="00726A55" w:rsidP="0033557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43F99" w:rsidRDefault="00243F99" w:rsidP="00243F99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предмет закупівлі:</w:t>
      </w:r>
    </w:p>
    <w:p w:rsidR="00243F99" w:rsidRPr="00B44699" w:rsidRDefault="00243F99" w:rsidP="00243F99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 xml:space="preserve">Назва предмету закупівлі: </w:t>
      </w:r>
      <w:r w:rsidRPr="00E4485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Реставрація пам’ятки архітектури, історії, монументального мистецтва місцевого значення «Будинок прибутковий </w:t>
      </w:r>
      <w:proofErr w:type="spellStart"/>
      <w:r w:rsidRPr="00E44854">
        <w:rPr>
          <w:rFonts w:ascii="Times New Roman" w:hAnsi="Times New Roman" w:cs="Times New Roman"/>
          <w:bCs/>
          <w:i/>
          <w:sz w:val="28"/>
          <w:szCs w:val="28"/>
          <w:lang w:val="uk-UA"/>
        </w:rPr>
        <w:t>М.Григоровича</w:t>
      </w:r>
      <w:proofErr w:type="spellEnd"/>
      <w:r w:rsidRPr="00E4485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-Барського, в якому у 1918-1919 рр. містився «Молодий Театр» </w:t>
      </w:r>
      <w:proofErr w:type="spellStart"/>
      <w:r w:rsidRPr="00E44854">
        <w:rPr>
          <w:rFonts w:ascii="Times New Roman" w:hAnsi="Times New Roman" w:cs="Times New Roman"/>
          <w:bCs/>
          <w:i/>
          <w:sz w:val="28"/>
          <w:szCs w:val="28"/>
          <w:lang w:val="uk-UA"/>
        </w:rPr>
        <w:t>Л.Курбаса</w:t>
      </w:r>
      <w:proofErr w:type="spellEnd"/>
      <w:r w:rsidRPr="00E4485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» за </w:t>
      </w:r>
      <w:proofErr w:type="spellStart"/>
      <w:r w:rsidRPr="00E44854">
        <w:rPr>
          <w:rFonts w:ascii="Times New Roman" w:hAnsi="Times New Roman" w:cs="Times New Roman"/>
          <w:bCs/>
          <w:i/>
          <w:sz w:val="28"/>
          <w:szCs w:val="28"/>
          <w:lang w:val="uk-UA"/>
        </w:rPr>
        <w:t>адресою</w:t>
      </w:r>
      <w:proofErr w:type="spellEnd"/>
      <w:r w:rsidRPr="00E4485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: вул. Прорізна, 17 у Шевченківському районі м. Києва в частині пристосування для потреб </w:t>
      </w:r>
      <w:proofErr w:type="spellStart"/>
      <w:r w:rsidRPr="00E44854">
        <w:rPr>
          <w:rFonts w:ascii="Times New Roman" w:hAnsi="Times New Roman" w:cs="Times New Roman"/>
          <w:bCs/>
          <w:i/>
          <w:sz w:val="28"/>
          <w:szCs w:val="28"/>
          <w:lang w:val="uk-UA"/>
        </w:rPr>
        <w:t>маломобільних</w:t>
      </w:r>
      <w:proofErr w:type="spellEnd"/>
      <w:r w:rsidRPr="00E44854"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груп населення (встановлення ліфту), реставрації фасадів (1 пусковий комплекс)</w:t>
      </w: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(Коригування)</w:t>
      </w:r>
      <w:r w:rsidRPr="004F4D0B">
        <w:rPr>
          <w:rFonts w:ascii="Times New Roman" w:hAnsi="Times New Roman" w:cs="Times New Roman"/>
          <w:i/>
          <w:sz w:val="28"/>
          <w:szCs w:val="28"/>
          <w:lang w:val="uk-UA"/>
        </w:rPr>
        <w:t>, код</w:t>
      </w:r>
      <w:r w:rsidRPr="00B44699">
        <w:rPr>
          <w:lang w:val="uk-UA"/>
        </w:rPr>
        <w:t xml:space="preserve"> </w:t>
      </w:r>
      <w:r w:rsidRPr="002974E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ДК 021:2015 (CPV):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45453000-7 </w:t>
      </w:r>
      <w:r w:rsidRPr="00B44699">
        <w:rPr>
          <w:rFonts w:ascii="Times New Roman" w:hAnsi="Times New Roman" w:cs="Times New Roman"/>
          <w:i/>
          <w:sz w:val="28"/>
          <w:szCs w:val="28"/>
          <w:lang w:val="uk-UA"/>
        </w:rPr>
        <w:t>Капітальний ремонт і реставрація</w:t>
      </w:r>
    </w:p>
    <w:p w:rsidR="00243F99" w:rsidRPr="00CE0A72" w:rsidRDefault="00243F99" w:rsidP="00243F99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0A72">
        <w:rPr>
          <w:rFonts w:ascii="Times New Roman" w:hAnsi="Times New Roman" w:cs="Times New Roman"/>
          <w:sz w:val="28"/>
          <w:szCs w:val="28"/>
          <w:lang w:val="uk-UA"/>
        </w:rPr>
        <w:t>Кількість товару, обсяг виконання робіт чи надання послуг:</w:t>
      </w:r>
      <w:r w:rsidRPr="00CE0A7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1 робота</w:t>
      </w:r>
    </w:p>
    <w:p w:rsidR="00243F99" w:rsidRPr="00C12644" w:rsidRDefault="00243F99" w:rsidP="00243F99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2644">
        <w:rPr>
          <w:rFonts w:ascii="Times New Roman" w:hAnsi="Times New Roman" w:cs="Times New Roman"/>
          <w:sz w:val="28"/>
          <w:szCs w:val="28"/>
          <w:lang w:val="uk-UA"/>
        </w:rPr>
        <w:t xml:space="preserve">Строк поставки, виконання робіт або надання послуг: </w:t>
      </w:r>
      <w:r w:rsidRPr="00E71C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моменту підписання договору до 31 грудня 2026 року</w:t>
      </w:r>
      <w:r w:rsidRPr="00E71C99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243F99" w:rsidRPr="00E42BB9" w:rsidRDefault="00243F99" w:rsidP="00243F99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42BB9">
        <w:rPr>
          <w:rFonts w:ascii="Times New Roman" w:hAnsi="Times New Roman" w:cs="Times New Roman"/>
          <w:sz w:val="28"/>
          <w:szCs w:val="28"/>
          <w:lang w:val="uk-UA"/>
        </w:rPr>
        <w:t xml:space="preserve">Місце поставки, виконання робіт або надання послуг: </w:t>
      </w:r>
      <w:r w:rsidRPr="00E42BB9">
        <w:rPr>
          <w:rFonts w:ascii="Times New Roman" w:hAnsi="Times New Roman" w:cs="Times New Roman"/>
          <w:i/>
          <w:sz w:val="28"/>
          <w:szCs w:val="28"/>
          <w:lang w:val="uk-UA"/>
        </w:rPr>
        <w:t>01001, м. Київ, вул. Прорізна, 17.</w:t>
      </w:r>
    </w:p>
    <w:p w:rsidR="00243F99" w:rsidRDefault="00243F99" w:rsidP="00243F99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42BB9">
        <w:rPr>
          <w:rFonts w:ascii="Times New Roman" w:hAnsi="Times New Roman" w:cs="Times New Roman"/>
          <w:sz w:val="28"/>
          <w:szCs w:val="28"/>
          <w:lang w:val="uk-UA"/>
        </w:rPr>
        <w:t>Очікувана вартість предмету закупівлі:</w:t>
      </w:r>
      <w:r w:rsidRPr="00E42BB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243F99" w:rsidRDefault="00243F99" w:rsidP="00243F99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55DE5">
        <w:rPr>
          <w:rFonts w:ascii="Times New Roman" w:hAnsi="Times New Roman" w:cs="Times New Roman"/>
          <w:i/>
          <w:sz w:val="28"/>
          <w:szCs w:val="28"/>
          <w:lang w:val="uk-UA"/>
        </w:rPr>
        <w:t>7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55DE5">
        <w:rPr>
          <w:rFonts w:ascii="Times New Roman" w:hAnsi="Times New Roman" w:cs="Times New Roman"/>
          <w:i/>
          <w:sz w:val="28"/>
          <w:szCs w:val="28"/>
          <w:lang w:val="uk-UA"/>
        </w:rPr>
        <w:t>984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55DE5">
        <w:rPr>
          <w:rFonts w:ascii="Times New Roman" w:hAnsi="Times New Roman" w:cs="Times New Roman"/>
          <w:i/>
          <w:sz w:val="28"/>
          <w:szCs w:val="28"/>
          <w:lang w:val="uk-UA"/>
        </w:rPr>
        <w:t>926,00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42BB9">
        <w:rPr>
          <w:rFonts w:ascii="Times New Roman" w:hAnsi="Times New Roman" w:cs="Times New Roman"/>
          <w:i/>
          <w:sz w:val="28"/>
          <w:szCs w:val="28"/>
          <w:lang w:val="uk-UA"/>
        </w:rPr>
        <w:t>грн. (</w:t>
      </w:r>
      <w:r w:rsidRPr="00A55DE5">
        <w:rPr>
          <w:rFonts w:ascii="Times New Roman" w:hAnsi="Times New Roman" w:cs="Times New Roman"/>
          <w:i/>
          <w:sz w:val="28"/>
          <w:szCs w:val="28"/>
          <w:lang w:val="uk-UA"/>
        </w:rPr>
        <w:t>сім мільйонів дев'ятсот вісімдесят чотири тисячі дев'ятсот двадцять шість гривень 00 коп.</w:t>
      </w:r>
      <w:r w:rsidRPr="00E42BB9">
        <w:rPr>
          <w:rFonts w:ascii="Times New Roman" w:hAnsi="Times New Roman" w:cs="Times New Roman"/>
          <w:i/>
          <w:sz w:val="28"/>
          <w:szCs w:val="28"/>
          <w:lang w:val="uk-UA"/>
        </w:rPr>
        <w:t>) з ПДВ</w:t>
      </w:r>
    </w:p>
    <w:p w:rsidR="00243F99" w:rsidRPr="00E42BB9" w:rsidRDefault="00243F99" w:rsidP="00243F99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A55DE5">
        <w:rPr>
          <w:rFonts w:ascii="Times New Roman" w:hAnsi="Times New Roman" w:cs="Times New Roman"/>
          <w:i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55DE5">
        <w:rPr>
          <w:rFonts w:ascii="Times New Roman" w:hAnsi="Times New Roman" w:cs="Times New Roman"/>
          <w:i/>
          <w:sz w:val="28"/>
          <w:szCs w:val="28"/>
          <w:lang w:val="uk-UA"/>
        </w:rPr>
        <w:t>654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A55DE5">
        <w:rPr>
          <w:rFonts w:ascii="Times New Roman" w:hAnsi="Times New Roman" w:cs="Times New Roman"/>
          <w:i/>
          <w:sz w:val="28"/>
          <w:szCs w:val="28"/>
          <w:lang w:val="uk-UA"/>
        </w:rPr>
        <w:t>105,00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грн. (</w:t>
      </w:r>
      <w:r w:rsidRPr="00A55DE5">
        <w:rPr>
          <w:rFonts w:ascii="Times New Roman" w:hAnsi="Times New Roman" w:cs="Times New Roman"/>
          <w:i/>
          <w:sz w:val="28"/>
          <w:szCs w:val="28"/>
          <w:lang w:val="uk-UA"/>
        </w:rPr>
        <w:t>шість мільйонів шістсот п'ятдесят чотири тисячі сто п'ять гривень 00 коп.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) без ПДВ</w:t>
      </w:r>
    </w:p>
    <w:p w:rsidR="00726A55" w:rsidRPr="00E622F1" w:rsidRDefault="00726A55" w:rsidP="00335576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6A55" w:rsidRPr="00E622F1" w:rsidRDefault="00726A55" w:rsidP="00F2780E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22F1">
        <w:rPr>
          <w:rFonts w:ascii="Times New Roman" w:hAnsi="Times New Roman" w:cs="Times New Roman"/>
          <w:sz w:val="28"/>
          <w:szCs w:val="28"/>
          <w:lang w:val="uk-UA"/>
        </w:rPr>
        <w:t xml:space="preserve">Обгрунтування </w:t>
      </w:r>
      <w:r w:rsidR="0024452D" w:rsidRPr="00E622F1">
        <w:rPr>
          <w:rFonts w:ascii="Times New Roman" w:hAnsi="Times New Roman" w:cs="Times New Roman"/>
          <w:sz w:val="28"/>
          <w:szCs w:val="28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закупівлі:</w:t>
      </w:r>
    </w:p>
    <w:p w:rsidR="000D00B0" w:rsidRPr="000D00B0" w:rsidRDefault="00726A55" w:rsidP="000D00B0">
      <w:pPr>
        <w:pStyle w:val="a3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00B0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</w:t>
      </w:r>
      <w:r w:rsidR="0024452D" w:rsidRPr="000D00B0">
        <w:rPr>
          <w:rFonts w:ascii="Times New Roman" w:hAnsi="Times New Roman" w:cs="Times New Roman"/>
          <w:sz w:val="28"/>
          <w:szCs w:val="28"/>
          <w:lang w:val="uk-UA"/>
        </w:rPr>
        <w:t xml:space="preserve">технічних та </w:t>
      </w:r>
      <w:r w:rsidRPr="000D00B0">
        <w:rPr>
          <w:rFonts w:ascii="Times New Roman" w:hAnsi="Times New Roman" w:cs="Times New Roman"/>
          <w:sz w:val="28"/>
          <w:szCs w:val="28"/>
          <w:lang w:val="uk-UA"/>
        </w:rPr>
        <w:t xml:space="preserve">якісних характеристик закупівлі: </w:t>
      </w:r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Технічні та якісні характеристики предмета закупівлі визначені відповідно до затвердженої </w:t>
      </w:r>
      <w:proofErr w:type="spellStart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>проєктно</w:t>
      </w:r>
      <w:proofErr w:type="spellEnd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>-кошторисної документації, розробленої з урахуванням вимог чинних державних будівельних норм, стандартів, нормативно-правових актів у сфері будівництва, реставрації та охорони культурної спадщини.</w:t>
      </w:r>
      <w:r w:rsid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Технічні рішення передбачають виконання комплексу реставраційних робіт щодо </w:t>
      </w:r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забезпечення доступності об’єкта для </w:t>
      </w:r>
      <w:proofErr w:type="spellStart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>маломобільних</w:t>
      </w:r>
      <w:proofErr w:type="spellEnd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груп населення шляхом встановлення ліфтового обладнання. Якісні характеристики робіт забезпечують збереження предмета охорони пам’ятки, її архітектурної автентичності, належний технічний стан та безпечну експлуатацію.</w:t>
      </w:r>
    </w:p>
    <w:p w:rsidR="000D00B0" w:rsidRPr="000D00B0" w:rsidRDefault="0024452D" w:rsidP="000D00B0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00B0">
        <w:rPr>
          <w:rFonts w:ascii="Times New Roman" w:hAnsi="Times New Roman" w:cs="Times New Roman"/>
          <w:sz w:val="28"/>
          <w:szCs w:val="28"/>
          <w:lang w:val="uk-UA"/>
        </w:rPr>
        <w:t>Обґрунтування розміру бюджетного призначення:</w:t>
      </w:r>
      <w:r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Закупівля здійснюється за кошти з місцевого бюджету та власні кошти, отримані за рахунок господарської діяльності театру, відповідно до плану </w:t>
      </w:r>
      <w:proofErr w:type="spellStart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>закупівель</w:t>
      </w:r>
      <w:proofErr w:type="spellEnd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кошторису на 2026 рік. </w:t>
      </w:r>
    </w:p>
    <w:p w:rsidR="00CE0A72" w:rsidRPr="000F476C" w:rsidRDefault="00726A55" w:rsidP="000D00B0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D00B0">
        <w:rPr>
          <w:rFonts w:ascii="Times New Roman" w:hAnsi="Times New Roman" w:cs="Times New Roman"/>
          <w:sz w:val="28"/>
          <w:szCs w:val="28"/>
          <w:lang w:val="uk-UA"/>
        </w:rPr>
        <w:t xml:space="preserve">Обґрунтування очікуваної </w:t>
      </w:r>
      <w:r w:rsidR="0024452D" w:rsidRPr="000D00B0">
        <w:rPr>
          <w:rFonts w:ascii="Times New Roman" w:hAnsi="Times New Roman" w:cs="Times New Roman"/>
          <w:sz w:val="28"/>
          <w:szCs w:val="28"/>
          <w:lang w:val="uk-UA"/>
        </w:rPr>
        <w:t>вартості предмета закупівлі</w:t>
      </w:r>
      <w:r w:rsidRPr="000D00B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Очікувана вартість предмета закупівлі визначена на підставі затвердженої </w:t>
      </w:r>
      <w:proofErr w:type="spellStart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>проєктно</w:t>
      </w:r>
      <w:proofErr w:type="spellEnd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-кошторисної документації та зведеного кошторисного розрахунку вартості будівництва за об’єктом «Реставрація пам’ятки архітектури, історії, монументального мистецтва місцевого значення «Будинок прибутковий М. Григоровича-Барського, в якому у 1918–1919 рр. містився «Молодий Театр» Л. Курбаса» за </w:t>
      </w:r>
      <w:proofErr w:type="spellStart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>адресою</w:t>
      </w:r>
      <w:proofErr w:type="spellEnd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: вул. Прорізна, 17 у Шевченківському районі м. Києва в частині пристосування для потреб </w:t>
      </w:r>
      <w:proofErr w:type="spellStart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>маломобільних</w:t>
      </w:r>
      <w:proofErr w:type="spellEnd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груп населення (встановлення ліфту), реставрації фасадів (1 пусковий комплекс)</w:t>
      </w:r>
      <w:r w:rsidR="00243F9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(Коригування)</w:t>
      </w:r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». Визначення очікуваної вартості здійснено відповідно до Кошторисних норм України на підставі кошторисної частини </w:t>
      </w:r>
      <w:proofErr w:type="spellStart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>проєктної</w:t>
      </w:r>
      <w:proofErr w:type="spellEnd"/>
      <w:r w:rsidR="000D00B0" w:rsidRPr="000D00B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документації, що пройшла експертизу в установленому законодавством порядку. Очікувана вартість враховує повний комплекс будівельних та реставраційних робіт, вартість матеріальних ресурсів, обладнання, експлуатацію машин і механізмів, оплату праці, податки та інші витрати, необхідні для виконання робіт.</w:t>
      </w:r>
    </w:p>
    <w:sectPr w:rsidR="00CE0A72" w:rsidRPr="000F476C" w:rsidSect="00726A5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71B9"/>
    <w:multiLevelType w:val="multilevel"/>
    <w:tmpl w:val="A1D875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ED8"/>
    <w:rsid w:val="0001260E"/>
    <w:rsid w:val="00037ED8"/>
    <w:rsid w:val="0007180E"/>
    <w:rsid w:val="000D00B0"/>
    <w:rsid w:val="000E02B4"/>
    <w:rsid w:val="000F476C"/>
    <w:rsid w:val="001618CF"/>
    <w:rsid w:val="0016318D"/>
    <w:rsid w:val="001B50DD"/>
    <w:rsid w:val="001F4C46"/>
    <w:rsid w:val="002324E5"/>
    <w:rsid w:val="00243F99"/>
    <w:rsid w:val="0024452D"/>
    <w:rsid w:val="002B04B7"/>
    <w:rsid w:val="003267FA"/>
    <w:rsid w:val="00335576"/>
    <w:rsid w:val="003468C0"/>
    <w:rsid w:val="00347127"/>
    <w:rsid w:val="003B6D87"/>
    <w:rsid w:val="0043670F"/>
    <w:rsid w:val="00472EED"/>
    <w:rsid w:val="00481955"/>
    <w:rsid w:val="00496DE3"/>
    <w:rsid w:val="005C4DDF"/>
    <w:rsid w:val="006B6B72"/>
    <w:rsid w:val="006F0315"/>
    <w:rsid w:val="00712D91"/>
    <w:rsid w:val="00723971"/>
    <w:rsid w:val="00726A55"/>
    <w:rsid w:val="00731164"/>
    <w:rsid w:val="0073392B"/>
    <w:rsid w:val="007B5527"/>
    <w:rsid w:val="00801E03"/>
    <w:rsid w:val="0084200C"/>
    <w:rsid w:val="008A2901"/>
    <w:rsid w:val="008C42E4"/>
    <w:rsid w:val="008F2716"/>
    <w:rsid w:val="009D19CC"/>
    <w:rsid w:val="009E5EFD"/>
    <w:rsid w:val="009F79C6"/>
    <w:rsid w:val="00B17DE4"/>
    <w:rsid w:val="00B51BD0"/>
    <w:rsid w:val="00BC7CA3"/>
    <w:rsid w:val="00C170C4"/>
    <w:rsid w:val="00C32C9B"/>
    <w:rsid w:val="00C732EE"/>
    <w:rsid w:val="00C83C31"/>
    <w:rsid w:val="00CB726C"/>
    <w:rsid w:val="00CE0A72"/>
    <w:rsid w:val="00CE2400"/>
    <w:rsid w:val="00CF3CC2"/>
    <w:rsid w:val="00DA3D19"/>
    <w:rsid w:val="00E230F1"/>
    <w:rsid w:val="00E32B11"/>
    <w:rsid w:val="00E622F1"/>
    <w:rsid w:val="00E71C99"/>
    <w:rsid w:val="00E83D8B"/>
    <w:rsid w:val="00EA728D"/>
    <w:rsid w:val="00EB42AB"/>
    <w:rsid w:val="00F2780E"/>
    <w:rsid w:val="00F30E74"/>
    <w:rsid w:val="00F53069"/>
    <w:rsid w:val="00FC75D7"/>
    <w:rsid w:val="00FE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462AAB-E0B8-4016-A302-045C4ED6C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ED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83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C31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732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Tkachenko</dc:creator>
  <cp:keywords/>
  <dc:description/>
  <cp:lastModifiedBy>Kateryna Tkachenko</cp:lastModifiedBy>
  <cp:revision>51</cp:revision>
  <cp:lastPrinted>2021-10-29T07:45:00Z</cp:lastPrinted>
  <dcterms:created xsi:type="dcterms:W3CDTF">2019-11-14T11:05:00Z</dcterms:created>
  <dcterms:modified xsi:type="dcterms:W3CDTF">2026-08-19T13:42:00Z</dcterms:modified>
</cp:coreProperties>
</file>