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6A307" w14:textId="49A51590" w:rsidR="00900F3F" w:rsidRPr="005D05FD" w:rsidRDefault="005D05FD" w:rsidP="00900F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05FD">
        <w:rPr>
          <w:rFonts w:ascii="Times New Roman" w:hAnsi="Times New Roman" w:cs="Times New Roman"/>
          <w:b/>
          <w:bCs/>
          <w:sz w:val="28"/>
          <w:szCs w:val="28"/>
        </w:rPr>
        <w:t>ПОЛІТИКА КОНФІДЕНЦІЙНОСТІ</w:t>
      </w:r>
    </w:p>
    <w:p w14:paraId="39E26F37" w14:textId="4BCF9173" w:rsidR="00900F3F" w:rsidRPr="00900F3F" w:rsidRDefault="00900F3F" w:rsidP="00900F3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Ця Політика конфіденційності персональних даних (далі - Політика конфіденційності) діє відносно всієї інформації, що даний сайт, на якому розміщений текст цієї Політики конфіденційності, може отримати про Користувача, а також будь-яких програм і продуктів, що розміщені на ньому.</w:t>
      </w:r>
    </w:p>
    <w:p w14:paraId="3ED15FE1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t>ВИЗНАЧЕННЯ ТЕРМІНІВ</w:t>
      </w:r>
    </w:p>
    <w:p w14:paraId="2CA411B9" w14:textId="750BB3B4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 У цій Політиці конфіденційності використовуються такі терміни:</w:t>
      </w:r>
    </w:p>
    <w:p w14:paraId="56CC39C5" w14:textId="5CF9F2CE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1.1.1. «Адміністрація сайту» - уповноважені на управління сайтом співробітники, які діють від його імені, які організовують та (або) здійснюють обробку персональних даних, а також визначають мету обробки персональних даних, склад персональних даних, що підлягають обробці, дії (операції), що здійснюються з персональними даними.</w:t>
      </w:r>
    </w:p>
    <w:p w14:paraId="398DFE62" w14:textId="7BE4B0C2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1.1.2. «Персональні дані» - будь-яка інформація, що стосується прямо чи побічно визначеної чи такої, що визначається, фізичної особи (суб'єкту персональних даних).</w:t>
      </w:r>
    </w:p>
    <w:p w14:paraId="10350236" w14:textId="0F5E0036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1.1.3. «Обробка персональних даних» - будь-яка дія (операція) або сукупність дій (операцій), що здійснюються з використанням засобів автоматизації або без використання таких засобів з персональними даними, включаючи збір, запис, систематизацію, накопичення, зберігання, уточнення (оновлення, зміна), витяг, використання, передачу (поширення, надання, доступ), знеособлення, блокування, видалення, знищення персональних даних.</w:t>
      </w:r>
    </w:p>
    <w:p w14:paraId="61F57A18" w14:textId="3B900B03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1.1.4.«Конфіденційність персональних даних» - обов'язкова для дотримання Адміністрацією сайту вимога не допускати їх умисного поширення без згоди суб'єкта персональних даних або наявності іншої законної підстави.</w:t>
      </w:r>
    </w:p>
    <w:p w14:paraId="1117B71A" w14:textId="7D6336D6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1.1.5. «Користувач сайту (далі Користувач)» - особа, яка має доступ до сайту, за допомогою мережі Інтернет і використовує даний сайт для своїх цілей.</w:t>
      </w:r>
    </w:p>
    <w:p w14:paraId="5BDD6949" w14:textId="623BB616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1.1.6. «Cookies» - невеликий фрагмент даних, що відправлений веб-сервером і зберігається на комп'ютері користувача, котрий веб-клієнт або веб-браузер кожного разу пересилає веб-серверу в HTTP-запиті при спробі відкрити сторінку відповідного сайту.</w:t>
      </w:r>
    </w:p>
    <w:p w14:paraId="311D8E3A" w14:textId="472519B1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1.1.7. «IP-адреса» - унікальна мережева адреса вузла в комп'ютерній мережі, що побудована за протоколом IP.</w:t>
      </w:r>
    </w:p>
    <w:p w14:paraId="55E603B0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49621775" w14:textId="59B626C9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2.1. Використання Користувачем сайту означає згоду з цією Політикою конфіденційності та умовами обробки персональних даних Користувача.</w:t>
      </w:r>
    </w:p>
    <w:p w14:paraId="290DB1E2" w14:textId="7A5B5F05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2.2. У разі незгоди з умовами Політики конфіденційності Користувач повинен припинити використання сайту.</w:t>
      </w:r>
    </w:p>
    <w:p w14:paraId="50C622F7" w14:textId="3BFAD5D8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2.3. Ця Політика конфіденційності застосовується тільки до даного сайту. Адміністрація сайту не контролює і не несе відповідальність за сайти третіх осіб, на які Користувач може перейти за посиланнями, що доступні на даному сайті.</w:t>
      </w:r>
    </w:p>
    <w:p w14:paraId="5C382EE0" w14:textId="77777777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F3F">
        <w:rPr>
          <w:rFonts w:ascii="Times New Roman" w:hAnsi="Times New Roman" w:cs="Times New Roman"/>
          <w:sz w:val="24"/>
          <w:szCs w:val="24"/>
        </w:rPr>
        <w:t>2.4. Адміністрація сайту не перевіряє достовірність персональних даних, що надаються Користувачем сайту.</w:t>
      </w:r>
    </w:p>
    <w:p w14:paraId="35720A02" w14:textId="63B1D5BD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2F6B3F5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t>ПРЕДМЕТ ПОЛІТИКИ КОНФІДЕНЦІЙНОСТІ</w:t>
      </w:r>
    </w:p>
    <w:p w14:paraId="4F3653DD" w14:textId="3861A673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3.1. Ця Політика конфіденційності встановлює зобов'язання Адміністрації сайту щодо умисного нерозголошення персональних даних, що Користувач надає за різноманітними запитами Адміністрації сайту (наприклад, при реєстрації на сайті, оформленні замовлення, підписці на повідомлення тощо).</w:t>
      </w:r>
    </w:p>
    <w:p w14:paraId="08A2535E" w14:textId="153B6E1C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lastRenderedPageBreak/>
        <w:t>3.2. Персональні дані, що дозволені до обробки в рамках цієї Політики конфіденційності, надаються Користувачем шляхом заповнення спеціальних форм на Сайті і зазвичай включають в себе наступну інформацію:</w:t>
      </w:r>
    </w:p>
    <w:p w14:paraId="7ADFEB3D" w14:textId="23FBE3F7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 xml:space="preserve">3.2.1. </w:t>
      </w:r>
      <w:r w:rsidRPr="00345CEE">
        <w:rPr>
          <w:rFonts w:ascii="Times New Roman" w:hAnsi="Times New Roman" w:cs="Times New Roman"/>
          <w:sz w:val="24"/>
          <w:szCs w:val="24"/>
        </w:rPr>
        <w:t>прізвище, ім'я, по батькові Користувача;</w:t>
      </w:r>
    </w:p>
    <w:p w14:paraId="5C2B08C1" w14:textId="116552A0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3.2.2. контактний телефон Користувача;</w:t>
      </w:r>
    </w:p>
    <w:p w14:paraId="47AEF6EA" w14:textId="771F7A12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3.2.3. адреса електронної пошти (e-mail) та інші дані.</w:t>
      </w:r>
    </w:p>
    <w:p w14:paraId="183CE843" w14:textId="0D9AFC5A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3.3. Адміністрація сайту також докладає зусиль щодо захисту Персональних даних, що автоматично передаються в процесі відвідування сторінок сайту:</w:t>
      </w:r>
    </w:p>
    <w:p w14:paraId="6C8812B6" w14:textId="0DCFCD42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IP адреса;</w:t>
      </w:r>
    </w:p>
    <w:p w14:paraId="0C58B5E3" w14:textId="7802182B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інформація з cookies;</w:t>
      </w:r>
    </w:p>
    <w:p w14:paraId="233EB6E0" w14:textId="0366167F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інформація про браузер (чи іншої програми, що здійснює доступ до сайту);</w:t>
      </w:r>
    </w:p>
    <w:p w14:paraId="1B9AF7C6" w14:textId="7E79B6C3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час доступу;</w:t>
      </w:r>
    </w:p>
    <w:p w14:paraId="25E34871" w14:textId="1E6552A0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відвіданих адрес сторінок;</w:t>
      </w:r>
    </w:p>
    <w:p w14:paraId="2021BC7B" w14:textId="42A39BF6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реферер (адреса попередньої сторінки) тощо.</w:t>
      </w:r>
    </w:p>
    <w:p w14:paraId="7F8DD4D3" w14:textId="301F7A4D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3.3.1. Відключення cookies може спричинити неможливість доступу до сайту.</w:t>
      </w:r>
    </w:p>
    <w:p w14:paraId="1FED71CC" w14:textId="19A30ADB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3.3.2. Сайт здійснює збір статистики про IP-адреси своїх відвідувачів. Дана інформація використовується з метою виявлення і вирішення технічних проблем, для контролю коректності проведених операцій.</w:t>
      </w:r>
    </w:p>
    <w:p w14:paraId="135B9183" w14:textId="1EE428E9" w:rsid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3.4. Будь-яка інша персональна інформація, що не обговорена вище (історія покупок, браузери і операційні системи, що використовуються, тощо) не підлягає навмисному розголошенню, за винятком випадків, що передбачених в п.п. 5.2. і 5.3. цієї Політики конфіденційності.</w:t>
      </w:r>
    </w:p>
    <w:p w14:paraId="19602F36" w14:textId="77777777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EA06DD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t>МЕТА ЗБОРУ ПЕРСОНАЛЬНОЇ ІНФОРМАЦІЇ КОРИСТУВАЧА</w:t>
      </w:r>
    </w:p>
    <w:p w14:paraId="4C603239" w14:textId="6B9C50F1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 Персональні дані Користувача Адміністрація сайту може використовувати з метою:</w:t>
      </w:r>
    </w:p>
    <w:p w14:paraId="6B0AAD31" w14:textId="19FFDBD9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4.1.1. Ідентифікації Користувача, який зареєстрований на сайті, для оформлення замовлення та (або) укладення Угоди.</w:t>
      </w:r>
    </w:p>
    <w:p w14:paraId="726015F0" w14:textId="07A1D446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4.1.2. Надання Користувачеві доступу до персоналізованих ресурсів сайту.</w:t>
      </w:r>
    </w:p>
    <w:p w14:paraId="27A3B01C" w14:textId="66593CFF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4.1.3. Встановлення з Користувачем зворотного зв'язку, включаючи надсилання повідомлень, запитів, що стосуються використання сайту, надання послуг, обробку запитів і заявок від Користувача.</w:t>
      </w:r>
    </w:p>
    <w:p w14:paraId="3E53E998" w14:textId="0885EBFD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4.1.4. Визначення місця знаходження Користувача для забезпечення безпеки, запобігання шахрайства.</w:t>
      </w:r>
    </w:p>
    <w:p w14:paraId="789458B9" w14:textId="14BB0B3A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4.1.5. Підтвердження достовірності та повноти персональних даних, що надані Користувачем.</w:t>
      </w:r>
    </w:p>
    <w:p w14:paraId="5F4A49D2" w14:textId="66AA5A07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4.1.6. Створення облікового запису для здійснення покупок, якщо Користувач дав згоду на створення облікового запису.</w:t>
      </w:r>
    </w:p>
    <w:p w14:paraId="2E845F2E" w14:textId="304CB3F5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4.1.7. Інформування Користувача сайту про стан Замовлення.</w:t>
      </w:r>
    </w:p>
    <w:p w14:paraId="7D3AF66E" w14:textId="09A089AF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4.1.8. Обробки і отримання платежів, оскарження платежу.</w:t>
      </w:r>
    </w:p>
    <w:p w14:paraId="3A1A4F01" w14:textId="6ECEC395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4.1.9. Надання Користувачеві ефективної клієнтської і технічної підтримки при виникненні проблем, що пов'язані з використанням сайту.</w:t>
      </w:r>
    </w:p>
    <w:p w14:paraId="59C2B84F" w14:textId="0D321023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4.1.10. Надання Користувачеві спеціальних пропозицій, інформації про ціни, розсилки новин та інших відомостей від імені сайту або від імені партнерів сайту.</w:t>
      </w:r>
    </w:p>
    <w:p w14:paraId="24A59D42" w14:textId="54A1BC7F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4.1.11. Здійснення рекламної діяльності за згодою Користувача.</w:t>
      </w:r>
    </w:p>
    <w:p w14:paraId="21DD15C4" w14:textId="4FDBC2A8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4.1.12. Надання доступу Користувачеві на сторонні сайти або сервіси партнерів даного сайту з метою отримання їх пропозицій, оновлень або послуг.</w:t>
      </w:r>
    </w:p>
    <w:p w14:paraId="3998BC85" w14:textId="77777777" w:rsid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79D3318" w14:textId="77777777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3851CA0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ЗАСОБИ І ТЕРМІНИ ОБРОБКИ ПЕРСОНАЛЬНОЇ ІНФОРМАЦІЇ</w:t>
      </w:r>
    </w:p>
    <w:p w14:paraId="081FA5EE" w14:textId="3CC77F26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5.1. Обробка персональних даних Користувача здійснюється без обмеження терміну, будь-яким законним способом, в тому числі в інформаційних системах персональних даних з використанням засобів автоматизації або без використання таких засобів.</w:t>
      </w:r>
    </w:p>
    <w:p w14:paraId="0114EC0E" w14:textId="43ACBD37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EE">
        <w:rPr>
          <w:rFonts w:ascii="Times New Roman" w:hAnsi="Times New Roman" w:cs="Times New Roman"/>
          <w:sz w:val="24"/>
          <w:szCs w:val="24"/>
        </w:rPr>
        <w:t>5.2. Користувач погоджується з тим, що Адміністрація сайту м</w:t>
      </w:r>
      <w:proofErr w:type="spellStart"/>
      <w:r w:rsidR="00345CEE" w:rsidRPr="00345CEE">
        <w:rPr>
          <w:rFonts w:ascii="Times New Roman" w:hAnsi="Times New Roman" w:cs="Times New Roman"/>
          <w:sz w:val="24"/>
          <w:szCs w:val="24"/>
          <w:lang w:val="uk-UA"/>
        </w:rPr>
        <w:t>оже</w:t>
      </w:r>
      <w:proofErr w:type="spellEnd"/>
      <w:r w:rsidRPr="00345CEE">
        <w:rPr>
          <w:rFonts w:ascii="Times New Roman" w:hAnsi="Times New Roman" w:cs="Times New Roman"/>
          <w:sz w:val="24"/>
          <w:szCs w:val="24"/>
        </w:rPr>
        <w:t xml:space="preserve"> передавати персональні дані третім особам, зокрема, кур'єрським службам, організаціями поштового зв'язку, операторам електрозв'язку, виключно з метою виконання заявок Користувача, що оформлені на сайті, в рамках Договору публічної оферти.</w:t>
      </w:r>
    </w:p>
    <w:p w14:paraId="3B47F45D" w14:textId="24BDFE5B" w:rsid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5.3. Персональні дані Користувача можуть бути передані уповноваженим органам державної влади тільки на підставах та в порядку, що встановлені чинним законодавством.</w:t>
      </w:r>
    </w:p>
    <w:p w14:paraId="7E878A26" w14:textId="77777777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06B7A6" w14:textId="527657AB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t>ЗОБО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900F3F">
        <w:rPr>
          <w:rFonts w:ascii="Times New Roman" w:hAnsi="Times New Roman" w:cs="Times New Roman"/>
          <w:b/>
          <w:bCs/>
          <w:sz w:val="24"/>
          <w:szCs w:val="24"/>
        </w:rPr>
        <w:t>'ЯЗАННЯ СТОРІН</w:t>
      </w:r>
    </w:p>
    <w:p w14:paraId="0B39FB58" w14:textId="013AAEDB" w:rsidR="00900F3F" w:rsidRPr="00900F3F" w:rsidRDefault="00900F3F" w:rsidP="00900F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6.1. Користувач зобов'язується:</w:t>
      </w:r>
    </w:p>
    <w:p w14:paraId="30935F80" w14:textId="210E2AB1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6.1.1. Надати коректну і правдиву інформацію про персональні дані, що необхідні для користування сайтом.</w:t>
      </w:r>
    </w:p>
    <w:p w14:paraId="05334368" w14:textId="37888D89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6.1.2. Оновити або доповнити надану інформацію про персональні дані в разі зміни даної інформації.</w:t>
      </w:r>
    </w:p>
    <w:p w14:paraId="12C44BD3" w14:textId="0CAA9451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6.1.3. Вживати заходів для захисту доступу до своїх конфіденційних даних, що зберігаються на сайті.</w:t>
      </w:r>
    </w:p>
    <w:p w14:paraId="29D2BC4D" w14:textId="0708AF36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6.2. Адміністрація сайту зобов'язується:</w:t>
      </w:r>
    </w:p>
    <w:p w14:paraId="3F01A6FF" w14:textId="73365E8A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6.2.1. Використовувати отриману інформацію виключно з метою, що зазначена у п. 4 цієї Політики конфіденційності.</w:t>
      </w:r>
    </w:p>
    <w:p w14:paraId="1A4A06FA" w14:textId="07D5CF9E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6.2.2. Не розголошувати персональні дані Користувача, за винятком п.п. 5.2. і 5.3. цієї Політики Конфіденційності.</w:t>
      </w:r>
    </w:p>
    <w:p w14:paraId="24FA7692" w14:textId="77777777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F3F">
        <w:rPr>
          <w:rFonts w:ascii="Times New Roman" w:hAnsi="Times New Roman" w:cs="Times New Roman"/>
          <w:sz w:val="24"/>
          <w:szCs w:val="24"/>
        </w:rPr>
        <w:t>6.2.3. Здійснити блокування персональних даних, що стосуються відповідного Користувача, з моменту звернення чи запиту Користувача або його законного представника чи уповноваженого органу з захисту прав суб'єктів персональних даних на період перевірки, в разі виявлення недостовірних персональних даних або неправомірних дій.</w:t>
      </w:r>
    </w:p>
    <w:p w14:paraId="2F1EE701" w14:textId="5151B349" w:rsidR="00900F3F" w:rsidRPr="00900F3F" w:rsidRDefault="00900F3F" w:rsidP="00900F3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90D9D1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t>ВІДПОВІДАЛЬНІСТЬ СТОРІН</w:t>
      </w:r>
    </w:p>
    <w:p w14:paraId="5C3EA611" w14:textId="7D8A3983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7.1. Адміністрація сайту несе відповідальність за умисне розголошення Персональних даних Користувача відповідно до чинного законодавства, за винятком випадків, передбачених п.п. 5.2., 5.3. і 7.2. цієї Політики Конфіденційності.</w:t>
      </w:r>
    </w:p>
    <w:p w14:paraId="4303298C" w14:textId="3ACD5AEA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7.2. У разі втрати або розголошення Персональних даних Адміністрація сайту не несе відповідальність, якщо дана конфіденційна інформація:</w:t>
      </w:r>
    </w:p>
    <w:p w14:paraId="05BB18ED" w14:textId="73259474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7.2.1. Стала публічним надбанням до її втрати або розголошення.</w:t>
      </w:r>
    </w:p>
    <w:p w14:paraId="2E689550" w14:textId="03BD10FE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7.2.2. Була отримана від третьої сторони до моменту її отримання Адміністрацією сайту.</w:t>
      </w:r>
    </w:p>
    <w:p w14:paraId="7495A4E6" w14:textId="074194A7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7.2.3. Була отримана третіми особами шляхом несанкціонованого доступу до файлів сайту.</w:t>
      </w:r>
    </w:p>
    <w:p w14:paraId="626B13D9" w14:textId="79F07CDE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7.2.4. Була розголошена за згодою Користувача.</w:t>
      </w:r>
    </w:p>
    <w:p w14:paraId="40E55B2D" w14:textId="77777777" w:rsidR="00900F3F" w:rsidRPr="00900F3F" w:rsidRDefault="00900F3F" w:rsidP="00900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F3F">
        <w:rPr>
          <w:rFonts w:ascii="Times New Roman" w:hAnsi="Times New Roman" w:cs="Times New Roman"/>
          <w:sz w:val="24"/>
          <w:szCs w:val="24"/>
        </w:rPr>
        <w:t>7.3. Користувач несе відповідальність за правомірність, коректність і правдивість наданих Персональних даних відповідно до чинного законодавства.</w:t>
      </w:r>
    </w:p>
    <w:p w14:paraId="6867E227" w14:textId="77777777" w:rsidR="00900F3F" w:rsidRDefault="00900F3F" w:rsidP="00900F3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86B6D10" w14:textId="77777777" w:rsidR="00900F3F" w:rsidRDefault="00900F3F" w:rsidP="00900F3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D9FA118" w14:textId="77777777" w:rsidR="00900F3F" w:rsidRDefault="00900F3F" w:rsidP="00900F3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F08B25C" w14:textId="77777777" w:rsidR="00900F3F" w:rsidRPr="00900F3F" w:rsidRDefault="00900F3F" w:rsidP="00900F3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45BD705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РОЗВ’ЯЗАННЯ СУПЕРЕЧОК</w:t>
      </w:r>
    </w:p>
    <w:p w14:paraId="09720273" w14:textId="3C6F99C8" w:rsidR="00900F3F" w:rsidRPr="00900F3F" w:rsidRDefault="00900F3F" w:rsidP="00034D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8.1. Перед звернення до суду з позовом про суперечки, що виникають із відносин між Користувачем сайту і Адміністрацією сайту, обов'язковим є пред'явлення претензії (письмової пропозиції про добровільне врегулювання спору).</w:t>
      </w:r>
    </w:p>
    <w:p w14:paraId="7C3CD674" w14:textId="206B50DF" w:rsidR="00900F3F" w:rsidRPr="00900F3F" w:rsidRDefault="00900F3F" w:rsidP="00034D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8.2. Адресат претензії протягом 30 календарних днів з дня отримання претензії, письмово повідомляє заявника претензії про результати розгляду претензії.</w:t>
      </w:r>
    </w:p>
    <w:p w14:paraId="17CD9D94" w14:textId="500A2BDD" w:rsidR="00900F3F" w:rsidRPr="00900F3F" w:rsidRDefault="00900F3F" w:rsidP="00034D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8.3. При недосягненні угоди суперечка буде передана на розгляд до судового органу згідно з чинним законодавством.</w:t>
      </w:r>
    </w:p>
    <w:p w14:paraId="49BFBAD9" w14:textId="1449D4F3" w:rsidR="00900F3F" w:rsidRDefault="00900F3F" w:rsidP="00034D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8.4. До цієї Політики конфіденційності та відносин між Користувачем і Адміністрацією сайту застосовується чинне законодавство.</w:t>
      </w:r>
    </w:p>
    <w:p w14:paraId="60E7A500" w14:textId="77777777" w:rsidR="00900F3F" w:rsidRPr="00900F3F" w:rsidRDefault="00900F3F" w:rsidP="00900F3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6FF8B0" w14:textId="77777777" w:rsidR="00900F3F" w:rsidRPr="00900F3F" w:rsidRDefault="00900F3F" w:rsidP="00900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F3F">
        <w:rPr>
          <w:rFonts w:ascii="Times New Roman" w:hAnsi="Times New Roman" w:cs="Times New Roman"/>
          <w:b/>
          <w:bCs/>
          <w:sz w:val="24"/>
          <w:szCs w:val="24"/>
        </w:rPr>
        <w:t>ДОДАТКОВІ УМОВИ</w:t>
      </w:r>
    </w:p>
    <w:p w14:paraId="4929C239" w14:textId="0EAD525F" w:rsidR="00900F3F" w:rsidRPr="00900F3F" w:rsidRDefault="00900F3F" w:rsidP="00034D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0F3F">
        <w:rPr>
          <w:rFonts w:ascii="Times New Roman" w:hAnsi="Times New Roman" w:cs="Times New Roman"/>
          <w:sz w:val="24"/>
          <w:szCs w:val="24"/>
        </w:rPr>
        <w:t>9.1. Адміністрація сайту має право вносити зміни до цієї Політики конфіденційності без згоди Користувача.</w:t>
      </w:r>
    </w:p>
    <w:p w14:paraId="21ED9BEA" w14:textId="620CD4A7" w:rsidR="000E4F98" w:rsidRPr="00345CEE" w:rsidRDefault="00900F3F" w:rsidP="00034D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F3F">
        <w:rPr>
          <w:rFonts w:ascii="Times New Roman" w:hAnsi="Times New Roman" w:cs="Times New Roman"/>
          <w:sz w:val="24"/>
          <w:szCs w:val="24"/>
        </w:rPr>
        <w:t>9.2. Нова Політика конфіденційності набуває чинності з моменту її розміщення на Сайті, якщо інше не передбачено новою редакцією Політики конфіденційності.</w:t>
      </w:r>
    </w:p>
    <w:sectPr w:rsidR="000E4F98" w:rsidRPr="003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3F"/>
    <w:rsid w:val="00034DEB"/>
    <w:rsid w:val="000E4F98"/>
    <w:rsid w:val="00340D31"/>
    <w:rsid w:val="00345CEE"/>
    <w:rsid w:val="004B78B8"/>
    <w:rsid w:val="005D05FD"/>
    <w:rsid w:val="005F3B2B"/>
    <w:rsid w:val="00804351"/>
    <w:rsid w:val="009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70D6"/>
  <w15:chartTrackingRefBased/>
  <w15:docId w15:val="{961D4176-2546-48CC-961D-5E570F35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1351</Words>
  <Characters>7702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dcterms:created xsi:type="dcterms:W3CDTF">2024-06-26T12:41:00Z</dcterms:created>
  <dcterms:modified xsi:type="dcterms:W3CDTF">2024-06-27T13:31:00Z</dcterms:modified>
</cp:coreProperties>
</file>